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1564" w14:textId="0BAF9A15" w:rsidR="00653A3B" w:rsidRDefault="00653A3B" w:rsidP="00653A3B">
      <w:pPr>
        <w:spacing w:line="240" w:lineRule="auto"/>
        <w:jc w:val="center"/>
        <w:rPr>
          <w:b/>
          <w:bCs/>
          <w:color w:val="000000"/>
          <w:sz w:val="28"/>
          <w:szCs w:val="28"/>
          <w:lang w:eastAsia="en-GB"/>
        </w:rPr>
      </w:pPr>
      <w:r w:rsidRPr="00653A3B">
        <w:rPr>
          <w:b/>
          <w:bCs/>
          <w:color w:val="000000"/>
          <w:sz w:val="28"/>
          <w:szCs w:val="28"/>
          <w:lang w:eastAsia="en-GB"/>
        </w:rPr>
        <w:t xml:space="preserve">OPTYMALIZACJA TECHNOLOGII OSADZANIA </w:t>
      </w:r>
      <w:r w:rsidR="000D41D8">
        <w:rPr>
          <w:b/>
          <w:bCs/>
          <w:color w:val="000000"/>
          <w:sz w:val="28"/>
          <w:szCs w:val="28"/>
          <w:lang w:eastAsia="en-GB"/>
        </w:rPr>
        <w:t>NANO</w:t>
      </w:r>
      <w:r w:rsidRPr="00653A3B">
        <w:rPr>
          <w:b/>
          <w:bCs/>
          <w:color w:val="000000"/>
          <w:sz w:val="28"/>
          <w:szCs w:val="28"/>
          <w:lang w:eastAsia="en-GB"/>
        </w:rPr>
        <w:t xml:space="preserve">STRUKTUR WARSTWOWYCH </w:t>
      </w:r>
      <w:proofErr w:type="gramStart"/>
      <w:r w:rsidRPr="00653A3B">
        <w:rPr>
          <w:b/>
          <w:bCs/>
          <w:color w:val="000000"/>
          <w:sz w:val="28"/>
          <w:szCs w:val="28"/>
          <w:lang w:eastAsia="en-GB"/>
        </w:rPr>
        <w:t>MATERIAŁÓW  PÓŁPRZEWODNIKOWYCH</w:t>
      </w:r>
      <w:proofErr w:type="gramEnd"/>
      <w:r w:rsidRPr="00653A3B">
        <w:rPr>
          <w:b/>
          <w:bCs/>
          <w:color w:val="000000"/>
          <w:sz w:val="28"/>
          <w:szCs w:val="28"/>
          <w:lang w:eastAsia="en-GB"/>
        </w:rPr>
        <w:t xml:space="preserve"> </w:t>
      </w:r>
    </w:p>
    <w:p w14:paraId="6F89DD15" w14:textId="54D3A502" w:rsidR="00653A3B" w:rsidRPr="00653A3B" w:rsidRDefault="00653A3B" w:rsidP="00653A3B">
      <w:pPr>
        <w:spacing w:line="240" w:lineRule="auto"/>
        <w:jc w:val="center"/>
        <w:rPr>
          <w:b/>
          <w:bCs/>
          <w:color w:val="000000"/>
          <w:sz w:val="28"/>
          <w:szCs w:val="28"/>
          <w:lang w:eastAsia="en-GB"/>
        </w:rPr>
      </w:pPr>
      <w:r w:rsidRPr="00653A3B">
        <w:rPr>
          <w:b/>
          <w:bCs/>
          <w:color w:val="000000"/>
          <w:sz w:val="28"/>
          <w:szCs w:val="28"/>
          <w:lang w:eastAsia="en-GB"/>
        </w:rPr>
        <w:t>DLA NOWEJ GENERACJI OGNIW SŁONECZNYCH</w:t>
      </w:r>
    </w:p>
    <w:p w14:paraId="76DA066E" w14:textId="77777777" w:rsidR="003C3F1A" w:rsidRPr="00623E0B" w:rsidRDefault="003C3F1A" w:rsidP="003C3F1A">
      <w:pPr>
        <w:pStyle w:val="Tytu"/>
        <w:rPr>
          <w:sz w:val="20"/>
          <w:szCs w:val="20"/>
        </w:rPr>
      </w:pPr>
    </w:p>
    <w:p w14:paraId="2535A1C6" w14:textId="34B59A40" w:rsidR="003C3F1A" w:rsidRPr="00F768DF" w:rsidRDefault="0098081E" w:rsidP="003C3F1A">
      <w:pPr>
        <w:pStyle w:val="Autorzy"/>
      </w:pPr>
      <w:r>
        <w:rPr>
          <w:caps w:val="0"/>
          <w:u w:val="single"/>
        </w:rPr>
        <w:t>Iwona Falbikowska-Pawela</w:t>
      </w:r>
      <w:proofErr w:type="gramStart"/>
      <w:r w:rsidR="003C3F1A" w:rsidRPr="00EF7B9D">
        <w:rPr>
          <w:caps w:val="0"/>
          <w:vertAlign w:val="superscript"/>
        </w:rPr>
        <w:t>1</w:t>
      </w:r>
      <w:r w:rsidR="00011779">
        <w:rPr>
          <w:caps w:val="0"/>
          <w:vertAlign w:val="superscript"/>
        </w:rPr>
        <w:t>,*</w:t>
      </w:r>
      <w:proofErr w:type="gramEnd"/>
      <w:r w:rsidR="003C3F1A" w:rsidRPr="004C736B">
        <w:rPr>
          <w:caps w:val="0"/>
        </w:rPr>
        <w:t xml:space="preserve">, </w:t>
      </w:r>
      <w:r w:rsidR="00587DB7">
        <w:rPr>
          <w:caps w:val="0"/>
        </w:rPr>
        <w:t>Łukasz Walczak</w:t>
      </w:r>
      <w:r>
        <w:rPr>
          <w:vertAlign w:val="superscript"/>
        </w:rPr>
        <w:t>1</w:t>
      </w:r>
      <w:r w:rsidR="00011779" w:rsidRPr="004C736B">
        <w:rPr>
          <w:caps w:val="0"/>
        </w:rPr>
        <w:t xml:space="preserve">, </w:t>
      </w:r>
      <w:r w:rsidR="00011779">
        <w:rPr>
          <w:caps w:val="0"/>
        </w:rPr>
        <w:t>Monika Kwoka</w:t>
      </w:r>
      <w:r>
        <w:rPr>
          <w:vertAlign w:val="superscript"/>
        </w:rPr>
        <w:t>2</w:t>
      </w:r>
    </w:p>
    <w:p w14:paraId="158BED7E" w14:textId="7BC4703C" w:rsidR="003C3F1A" w:rsidRPr="00276EED" w:rsidRDefault="003C3F1A" w:rsidP="001A24F5">
      <w:pPr>
        <w:pStyle w:val="Nagwek1"/>
        <w:tabs>
          <w:tab w:val="clear" w:pos="284"/>
        </w:tabs>
        <w:spacing w:line="240" w:lineRule="auto"/>
        <w:rPr>
          <w:b w:val="0"/>
        </w:rPr>
      </w:pPr>
      <w:proofErr w:type="gramStart"/>
      <w:r w:rsidRPr="00276EED">
        <w:rPr>
          <w:b w:val="0"/>
          <w:vertAlign w:val="superscript"/>
        </w:rPr>
        <w:t>1</w:t>
      </w:r>
      <w:r w:rsidR="00587DB7">
        <w:rPr>
          <w:b w:val="0"/>
          <w:vertAlign w:val="superscript"/>
        </w:rPr>
        <w:t xml:space="preserve">  </w:t>
      </w:r>
      <w:r w:rsidR="001A24F5" w:rsidRPr="001A24F5">
        <w:rPr>
          <w:b w:val="0"/>
        </w:rPr>
        <w:t>PREVAC</w:t>
      </w:r>
      <w:proofErr w:type="gramEnd"/>
      <w:r w:rsidR="001A24F5" w:rsidRPr="001A24F5">
        <w:rPr>
          <w:b w:val="0"/>
        </w:rPr>
        <w:t xml:space="preserve"> sp. z o.o.</w:t>
      </w:r>
      <w:r w:rsidR="00CF2A73">
        <w:rPr>
          <w:b w:val="0"/>
        </w:rPr>
        <w:t>, Pion Naukowo-Badawczy</w:t>
      </w:r>
      <w:r w:rsidR="00427AEC">
        <w:rPr>
          <w:b w:val="0"/>
        </w:rPr>
        <w:t>,</w:t>
      </w:r>
      <w:r w:rsidR="00F768DF">
        <w:rPr>
          <w:b w:val="0"/>
        </w:rPr>
        <w:t xml:space="preserve"> </w:t>
      </w:r>
      <w:r w:rsidR="001A24F5" w:rsidRPr="001A24F5">
        <w:rPr>
          <w:b w:val="0"/>
        </w:rPr>
        <w:t>Raciborska 61, 44-362 Rogów</w:t>
      </w:r>
    </w:p>
    <w:p w14:paraId="730B35E9" w14:textId="3C47C0B4" w:rsidR="00011779" w:rsidRPr="00011779" w:rsidRDefault="003C3F1A" w:rsidP="00011779">
      <w:pPr>
        <w:spacing w:line="240" w:lineRule="auto"/>
      </w:pPr>
      <w:r w:rsidRPr="00276EED">
        <w:rPr>
          <w:vertAlign w:val="superscript"/>
        </w:rPr>
        <w:t>2</w:t>
      </w:r>
      <w:r w:rsidR="00011779" w:rsidRPr="00011779">
        <w:t xml:space="preserve"> Politechnika Śląska, Wydział Automatyki, Elektroniki i Informatyki, Katedra Cybernetyki, Nanotechnologii i Przetwarzania Danych, 44-100 Gliwice, ul. Akademicka 16</w:t>
      </w:r>
    </w:p>
    <w:p w14:paraId="29A7F37D" w14:textId="77777777" w:rsidR="00AA22D9" w:rsidRDefault="00AA22D9" w:rsidP="00623E0B">
      <w:pPr>
        <w:pStyle w:val="email"/>
        <w:jc w:val="left"/>
        <w:rPr>
          <w:vertAlign w:val="superscript"/>
        </w:rPr>
      </w:pPr>
    </w:p>
    <w:p w14:paraId="7FC937DC" w14:textId="1C349E41" w:rsidR="003C3F1A" w:rsidRPr="003C3F1A" w:rsidRDefault="003C3F1A" w:rsidP="00623E0B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hyperlink r:id="rId8" w:history="1">
        <w:r w:rsidR="00C05248" w:rsidRPr="00FB753B">
          <w:rPr>
            <w:rStyle w:val="Hipercze"/>
          </w:rPr>
          <w:t>i.falbikowska@prevac.pl</w:t>
        </w:r>
      </w:hyperlink>
      <w:r w:rsidR="00C05248">
        <w:t xml:space="preserve"> 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7E3E0F51" w14:textId="3772B692" w:rsidR="000D41D8" w:rsidRPr="009C172F" w:rsidRDefault="003C3F1A" w:rsidP="00427AEC">
      <w:pPr>
        <w:rPr>
          <w:bCs/>
        </w:rPr>
      </w:pPr>
      <w:r w:rsidRPr="00727731">
        <w:tab/>
      </w:r>
      <w:bookmarkStart w:id="0" w:name="_GoBack"/>
      <w:r w:rsidR="00C05443" w:rsidRPr="00727731">
        <w:t xml:space="preserve">W </w:t>
      </w:r>
      <w:r w:rsidR="009C172F">
        <w:t xml:space="preserve">ramach niniejszej </w:t>
      </w:r>
      <w:r w:rsidR="00C05443" w:rsidRPr="00727731">
        <w:t>pracy z</w:t>
      </w:r>
      <w:r w:rsidR="00680DDE" w:rsidRPr="00727731">
        <w:t>ostanie zaprezentowan</w:t>
      </w:r>
      <w:r w:rsidR="002A6512">
        <w:t>a</w:t>
      </w:r>
      <w:r w:rsidR="00680DDE" w:rsidRPr="00727731">
        <w:t xml:space="preserve"> oryginaln</w:t>
      </w:r>
      <w:r w:rsidR="005A2F37" w:rsidRPr="00727731">
        <w:t>a</w:t>
      </w:r>
      <w:r w:rsidR="00680DDE" w:rsidRPr="00727731">
        <w:t>, modułow</w:t>
      </w:r>
      <w:r w:rsidR="00F03853" w:rsidRPr="00727731">
        <w:t>a</w:t>
      </w:r>
      <w:r w:rsidR="00680DDE" w:rsidRPr="00727731">
        <w:t xml:space="preserve"> </w:t>
      </w:r>
      <w:r w:rsidR="00F03853" w:rsidRPr="00727731">
        <w:t xml:space="preserve">instalacja technologiczno-badawcza </w:t>
      </w:r>
      <w:r w:rsidR="00427AEC" w:rsidRPr="00727731">
        <w:t xml:space="preserve">bardzo wysokiej </w:t>
      </w:r>
      <w:r w:rsidR="00680DDE" w:rsidRPr="00727731">
        <w:t>próżni</w:t>
      </w:r>
      <w:r w:rsidR="00427AEC" w:rsidRPr="00727731">
        <w:t xml:space="preserve"> </w:t>
      </w:r>
      <w:r w:rsidR="005A2F37" w:rsidRPr="00727731">
        <w:t xml:space="preserve">zoptymalizowana pod kątem </w:t>
      </w:r>
      <w:r w:rsidR="005A2F37" w:rsidRPr="00727731">
        <w:rPr>
          <w:bCs/>
          <w:lang w:eastAsia="en-GB"/>
        </w:rPr>
        <w:t>osadzania nano</w:t>
      </w:r>
      <w:r w:rsidR="00C05248" w:rsidRPr="00727731">
        <w:rPr>
          <w:bCs/>
          <w:lang w:eastAsia="en-GB"/>
        </w:rPr>
        <w:t xml:space="preserve">struktur </w:t>
      </w:r>
      <w:r w:rsidR="000D41D8" w:rsidRPr="00727731">
        <w:rPr>
          <w:bCs/>
          <w:lang w:eastAsia="en-GB"/>
        </w:rPr>
        <w:t xml:space="preserve">warstwowych </w:t>
      </w:r>
      <w:r w:rsidR="005A2F37" w:rsidRPr="00727731">
        <w:rPr>
          <w:bCs/>
          <w:lang w:eastAsia="en-GB"/>
        </w:rPr>
        <w:t xml:space="preserve">wybranych materiałów półprzewodnikowych </w:t>
      </w:r>
      <w:r w:rsidR="005A2F37" w:rsidRPr="00727731">
        <w:rPr>
          <w:bCs/>
        </w:rPr>
        <w:t>w aspekcie ich potencjalnych zastosowań do wytwarzania nowej generacji ogniw słonecznych o zwiększonej sprawności.</w:t>
      </w:r>
      <w:r w:rsidR="009C172F">
        <w:rPr>
          <w:bCs/>
        </w:rPr>
        <w:t xml:space="preserve"> </w:t>
      </w:r>
      <w:r w:rsidR="000D41D8" w:rsidRPr="00727731">
        <w:t>Optymalizacja</w:t>
      </w:r>
      <w:r w:rsidR="00427AEC" w:rsidRPr="00727731">
        <w:t xml:space="preserve"> </w:t>
      </w:r>
      <w:r w:rsidR="000D41D8" w:rsidRPr="00727731">
        <w:t xml:space="preserve">polegała </w:t>
      </w:r>
      <w:r w:rsidR="006B3B56" w:rsidRPr="00727731">
        <w:t xml:space="preserve">głównie </w:t>
      </w:r>
      <w:r w:rsidR="000D41D8" w:rsidRPr="00727731">
        <w:t xml:space="preserve">na doborze </w:t>
      </w:r>
      <w:r w:rsidR="006C29BF" w:rsidRPr="00727731">
        <w:t>z jednej strony optymalnych</w:t>
      </w:r>
      <w:r w:rsidR="00727731">
        <w:t xml:space="preserve"> </w:t>
      </w:r>
      <w:r w:rsidR="009C172F">
        <w:br/>
      </w:r>
      <w:r w:rsidR="006C29BF" w:rsidRPr="00727731">
        <w:t xml:space="preserve">i </w:t>
      </w:r>
      <w:r w:rsidR="00AC79C1" w:rsidRPr="00727731">
        <w:rPr>
          <w:bCs/>
          <w:lang w:eastAsia="en-GB"/>
        </w:rPr>
        <w:t>s</w:t>
      </w:r>
      <w:r w:rsidR="00AC79C1" w:rsidRPr="00727731">
        <w:rPr>
          <w:rStyle w:val="tlid-translation"/>
        </w:rPr>
        <w:t xml:space="preserve">tabilnych warunków pracy źródła emisji par materiałów </w:t>
      </w:r>
      <w:r w:rsidR="006126A6" w:rsidRPr="00727731">
        <w:rPr>
          <w:rStyle w:val="tlid-translation"/>
        </w:rPr>
        <w:t xml:space="preserve">pracujących w zakresie temperatury </w:t>
      </w:r>
      <w:r w:rsidR="006126A6" w:rsidRPr="00727731">
        <w:t xml:space="preserve">250 ÷ 1400 °C, </w:t>
      </w:r>
      <w:r w:rsidR="00AC79C1" w:rsidRPr="00727731">
        <w:rPr>
          <w:rStyle w:val="tlid-translation"/>
        </w:rPr>
        <w:t>osadzanych na odpowiednio przygotowanym podłożu na manipulatorze, z możliwością kontroli jego temperatury</w:t>
      </w:r>
      <w:r w:rsidR="006126A6" w:rsidRPr="00727731">
        <w:rPr>
          <w:rStyle w:val="tlid-translation"/>
        </w:rPr>
        <w:t xml:space="preserve"> w trakcie ich osadzania (do </w:t>
      </w:r>
      <w:r w:rsidR="006126A6" w:rsidRPr="00727731">
        <w:t>1000 °C)</w:t>
      </w:r>
      <w:r w:rsidR="00AC79C1" w:rsidRPr="00727731">
        <w:rPr>
          <w:rStyle w:val="tlid-translation"/>
        </w:rPr>
        <w:t xml:space="preserve">, </w:t>
      </w:r>
      <w:r w:rsidR="006126A6" w:rsidRPr="00727731">
        <w:rPr>
          <w:rStyle w:val="tlid-translation"/>
        </w:rPr>
        <w:t>oraz z możliwością kontroli (monitorowania) grubości osadzanych warstw metodą wagi kwarcowej (QMC), a</w:t>
      </w:r>
      <w:r w:rsidR="00AC79C1" w:rsidRPr="00727731">
        <w:rPr>
          <w:rStyle w:val="tlid-translation"/>
        </w:rPr>
        <w:t xml:space="preserve"> </w:t>
      </w:r>
      <w:r w:rsidR="006C29BF" w:rsidRPr="00727731">
        <w:rPr>
          <w:rStyle w:val="tlid-translation"/>
        </w:rPr>
        <w:t xml:space="preserve">z drugiej - na </w:t>
      </w:r>
      <w:r w:rsidR="00BA19DD" w:rsidRPr="00727731">
        <w:rPr>
          <w:bCs/>
          <w:lang w:eastAsia="en-GB"/>
        </w:rPr>
        <w:t xml:space="preserve">wstępnej charakteryzacji ich podstawowych właściwości </w:t>
      </w:r>
      <w:r w:rsidR="000D41D8" w:rsidRPr="00727731">
        <w:rPr>
          <w:bCs/>
          <w:lang w:eastAsia="en-GB"/>
        </w:rPr>
        <w:t xml:space="preserve">pod kątem ich </w:t>
      </w:r>
      <w:r w:rsidR="006C29BF" w:rsidRPr="00727731">
        <w:rPr>
          <w:bCs/>
          <w:lang w:eastAsia="en-GB"/>
        </w:rPr>
        <w:t xml:space="preserve">potencjalnych </w:t>
      </w:r>
      <w:r w:rsidR="000D41D8" w:rsidRPr="00727731">
        <w:rPr>
          <w:bCs/>
          <w:lang w:eastAsia="en-GB"/>
        </w:rPr>
        <w:t xml:space="preserve">aplikacji do </w:t>
      </w:r>
      <w:r w:rsidR="000D41D8" w:rsidRPr="00727731">
        <w:t xml:space="preserve">wytwarzania </w:t>
      </w:r>
      <w:r w:rsidR="00623E0B" w:rsidRPr="00727731">
        <w:t xml:space="preserve">głównych elementów </w:t>
      </w:r>
      <w:r w:rsidR="00623E0B" w:rsidRPr="00727731">
        <w:rPr>
          <w:bCs/>
        </w:rPr>
        <w:t xml:space="preserve">ogniw słonecznych </w:t>
      </w:r>
      <w:r w:rsidR="00623E0B" w:rsidRPr="00727731">
        <w:t xml:space="preserve">na bazie </w:t>
      </w:r>
      <w:r w:rsidR="00727731">
        <w:t xml:space="preserve">m.in. </w:t>
      </w:r>
      <w:r w:rsidR="00623E0B" w:rsidRPr="00727731">
        <w:t xml:space="preserve">struktur </w:t>
      </w:r>
      <w:proofErr w:type="spellStart"/>
      <w:r w:rsidR="00623E0B" w:rsidRPr="00727731">
        <w:t>nanowarstwowych</w:t>
      </w:r>
      <w:proofErr w:type="spellEnd"/>
      <w:r w:rsidR="00623E0B" w:rsidRPr="00727731">
        <w:t xml:space="preserve"> wybranych </w:t>
      </w:r>
      <w:r w:rsidR="00446C4E" w:rsidRPr="00727731">
        <w:t>materiałów</w:t>
      </w:r>
      <w:r w:rsidR="000D41D8" w:rsidRPr="00727731">
        <w:t xml:space="preserve">. </w:t>
      </w:r>
    </w:p>
    <w:p w14:paraId="4AFB1E45" w14:textId="181840AC" w:rsidR="008B43F5" w:rsidRPr="008B43F5" w:rsidRDefault="00727731" w:rsidP="008B43F5">
      <w:r>
        <w:tab/>
      </w:r>
      <w:r w:rsidR="00680DDE" w:rsidRPr="00727731">
        <w:t xml:space="preserve">Przeprowadzone </w:t>
      </w:r>
      <w:r w:rsidR="00C05443" w:rsidRPr="00727731">
        <w:t xml:space="preserve">prace technologiczne i </w:t>
      </w:r>
      <w:r w:rsidR="00427AEC" w:rsidRPr="00727731">
        <w:t xml:space="preserve">wstępne </w:t>
      </w:r>
      <w:r w:rsidR="00C05443" w:rsidRPr="00727731">
        <w:t xml:space="preserve">prace </w:t>
      </w:r>
      <w:r w:rsidR="00680DDE" w:rsidRPr="00727731">
        <w:t xml:space="preserve">badawcze </w:t>
      </w:r>
      <w:r w:rsidR="00C05443" w:rsidRPr="00727731">
        <w:t xml:space="preserve">oraz </w:t>
      </w:r>
      <w:r w:rsidR="00680DDE" w:rsidRPr="00727731">
        <w:t xml:space="preserve">uzyskane wyniki jednoznacznie potwierdziły, że </w:t>
      </w:r>
      <w:r w:rsidR="00623E0B" w:rsidRPr="00727731">
        <w:t>modułowa instalacja technologiczno-badawcza</w:t>
      </w:r>
      <w:r w:rsidR="008B43F5">
        <w:t xml:space="preserve"> </w:t>
      </w:r>
      <w:r w:rsidR="00623E0B" w:rsidRPr="00727731">
        <w:t xml:space="preserve">bardzo wysokiej próżni </w:t>
      </w:r>
      <w:r w:rsidR="008B43F5">
        <w:t xml:space="preserve">firmy PREVAC </w:t>
      </w:r>
      <w:r w:rsidR="00680DDE" w:rsidRPr="00727731">
        <w:t xml:space="preserve">może być </w:t>
      </w:r>
      <w:r w:rsidR="00623E0B" w:rsidRPr="00727731">
        <w:t xml:space="preserve">wykorzystywana </w:t>
      </w:r>
      <w:r w:rsidR="00680DDE" w:rsidRPr="00727731">
        <w:t xml:space="preserve">do </w:t>
      </w:r>
      <w:r w:rsidR="00623E0B" w:rsidRPr="00727731">
        <w:t xml:space="preserve">kontrolowanego </w:t>
      </w:r>
      <w:r w:rsidR="00680DDE" w:rsidRPr="00727731">
        <w:t xml:space="preserve">osadzania nanowarstw wybranych materiałów </w:t>
      </w:r>
      <w:r>
        <w:t xml:space="preserve">elektronicznych </w:t>
      </w:r>
      <w:r w:rsidR="00623E0B" w:rsidRPr="00727731">
        <w:t xml:space="preserve">w </w:t>
      </w:r>
      <w:r w:rsidR="00680DDE" w:rsidRPr="00727731">
        <w:t xml:space="preserve">aspekcie </w:t>
      </w:r>
      <w:r w:rsidR="00427AEC" w:rsidRPr="00727731">
        <w:t>ich p</w:t>
      </w:r>
      <w:r w:rsidR="00680DDE" w:rsidRPr="00727731">
        <w:t xml:space="preserve">otencjalnych zastosowań </w:t>
      </w:r>
    </w:p>
    <w:p w14:paraId="334A13C3" w14:textId="7D83B40F" w:rsidR="009C172F" w:rsidRDefault="008B43F5" w:rsidP="009C172F">
      <w:r w:rsidRPr="008B43F5">
        <w:t>do wytwarzania konwerterów energii słonecznej nowej generacji</w:t>
      </w:r>
      <w:r>
        <w:t xml:space="preserve">. </w:t>
      </w:r>
    </w:p>
    <w:p w14:paraId="409F9963" w14:textId="47CF18F3" w:rsidR="008B43F5" w:rsidRDefault="008B43F5" w:rsidP="009C172F"/>
    <w:p w14:paraId="6EFCF811" w14:textId="77777777" w:rsidR="005E7CD5" w:rsidRDefault="005E7CD5" w:rsidP="009C172F"/>
    <w:p w14:paraId="3BE4ED51" w14:textId="77777777" w:rsidR="009C172F" w:rsidRPr="004B2437" w:rsidRDefault="009C172F" w:rsidP="009C172F">
      <w:pPr>
        <w:spacing w:line="240" w:lineRule="auto"/>
        <w:rPr>
          <w:b/>
          <w:bCs/>
          <w:i/>
          <w:iCs/>
          <w:sz w:val="22"/>
          <w:szCs w:val="22"/>
        </w:rPr>
      </w:pPr>
      <w:r w:rsidRPr="004B2437">
        <w:rPr>
          <w:b/>
          <w:bCs/>
          <w:i/>
          <w:iCs/>
          <w:sz w:val="22"/>
          <w:szCs w:val="22"/>
        </w:rPr>
        <w:t>Źródło finansowania:</w:t>
      </w:r>
    </w:p>
    <w:p w14:paraId="58710F38" w14:textId="4A591CD6" w:rsidR="009C172F" w:rsidRDefault="009C172F" w:rsidP="009C172F">
      <w:pPr>
        <w:spacing w:line="240" w:lineRule="auto"/>
        <w:rPr>
          <w:i/>
          <w:iCs/>
          <w:sz w:val="22"/>
          <w:szCs w:val="22"/>
        </w:rPr>
      </w:pPr>
      <w:r w:rsidRPr="004B2437">
        <w:rPr>
          <w:i/>
          <w:iCs/>
          <w:sz w:val="22"/>
          <w:szCs w:val="22"/>
        </w:rPr>
        <w:t>Praca finansowana ze środków Europejskiego Regionalnego Programu Operacyjnego Województwa Śląskiego, Fundusz Rozwoju Regionalnego UE, grant UDA-RPSL.01.02.00-24-0608/18-00</w:t>
      </w:r>
      <w:r>
        <w:rPr>
          <w:i/>
          <w:iCs/>
          <w:sz w:val="22"/>
          <w:szCs w:val="22"/>
        </w:rPr>
        <w:t xml:space="preserve"> oraz </w:t>
      </w:r>
      <w:r w:rsidRPr="004B2437">
        <w:rPr>
          <w:i/>
          <w:iCs/>
          <w:sz w:val="22"/>
          <w:szCs w:val="22"/>
        </w:rPr>
        <w:t>realizowana w ramach doktoratu wdrożeniowego, finansowanego przez Ministerstwo Nauki i Edukacji.</w:t>
      </w:r>
      <w:r>
        <w:rPr>
          <w:i/>
          <w:iCs/>
          <w:sz w:val="22"/>
          <w:szCs w:val="22"/>
        </w:rPr>
        <w:t xml:space="preserve"> </w:t>
      </w:r>
      <w:bookmarkEnd w:id="0"/>
    </w:p>
    <w:p w14:paraId="0461CC89" w14:textId="77777777" w:rsidR="009C172F" w:rsidRDefault="009C172F" w:rsidP="009C172F"/>
    <w:p w14:paraId="1466712D" w14:textId="77777777" w:rsidR="009C172F" w:rsidRPr="00727731" w:rsidRDefault="009C172F" w:rsidP="00680DDE"/>
    <w:sectPr w:rsidR="009C172F" w:rsidRPr="00727731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9E1"/>
    <w:multiLevelType w:val="hybridMultilevel"/>
    <w:tmpl w:val="06BEF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qgUAznRf3SwAAAA="/>
  </w:docVars>
  <w:rsids>
    <w:rsidRoot w:val="003C3F1A"/>
    <w:rsid w:val="00011779"/>
    <w:rsid w:val="000D41D8"/>
    <w:rsid w:val="001A24F5"/>
    <w:rsid w:val="002A6512"/>
    <w:rsid w:val="003C3F1A"/>
    <w:rsid w:val="00427AEC"/>
    <w:rsid w:val="00446C4E"/>
    <w:rsid w:val="004C350E"/>
    <w:rsid w:val="00586219"/>
    <w:rsid w:val="00587DB7"/>
    <w:rsid w:val="00591F45"/>
    <w:rsid w:val="005A2F37"/>
    <w:rsid w:val="005E7CD5"/>
    <w:rsid w:val="006126A6"/>
    <w:rsid w:val="00620574"/>
    <w:rsid w:val="00623E0B"/>
    <w:rsid w:val="00653A3B"/>
    <w:rsid w:val="00680DDE"/>
    <w:rsid w:val="006B3B56"/>
    <w:rsid w:val="006B6E0D"/>
    <w:rsid w:val="006C29BF"/>
    <w:rsid w:val="00727731"/>
    <w:rsid w:val="007D69AC"/>
    <w:rsid w:val="00824C1A"/>
    <w:rsid w:val="008B43F5"/>
    <w:rsid w:val="008C65A3"/>
    <w:rsid w:val="008E2E9A"/>
    <w:rsid w:val="0098081E"/>
    <w:rsid w:val="009C172F"/>
    <w:rsid w:val="00AA22D9"/>
    <w:rsid w:val="00AC79C1"/>
    <w:rsid w:val="00BA19DD"/>
    <w:rsid w:val="00C05248"/>
    <w:rsid w:val="00C05443"/>
    <w:rsid w:val="00C102AD"/>
    <w:rsid w:val="00CC4F51"/>
    <w:rsid w:val="00CF2A73"/>
    <w:rsid w:val="00CF7FE0"/>
    <w:rsid w:val="00DD36CD"/>
    <w:rsid w:val="00E3623D"/>
    <w:rsid w:val="00E96586"/>
    <w:rsid w:val="00EB4D61"/>
    <w:rsid w:val="00EF7B9D"/>
    <w:rsid w:val="00F03853"/>
    <w:rsid w:val="00F669FB"/>
    <w:rsid w:val="00F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Hipercze">
    <w:name w:val="Hyperlink"/>
    <w:basedOn w:val="Domylnaczcionkaakapitu"/>
    <w:uiPriority w:val="99"/>
    <w:unhideWhenUsed/>
    <w:rsid w:val="00C052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2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72"/>
    <w:qFormat/>
    <w:rsid w:val="00AC79C1"/>
    <w:pPr>
      <w:widowControl w:val="0"/>
      <w:tabs>
        <w:tab w:val="clear" w:pos="284"/>
      </w:tabs>
      <w:autoSpaceDE w:val="0"/>
      <w:autoSpaceDN w:val="0"/>
      <w:spacing w:line="240" w:lineRule="auto"/>
      <w:ind w:left="720"/>
      <w:contextualSpacing/>
      <w:jc w:val="left"/>
    </w:pPr>
    <w:rPr>
      <w:sz w:val="22"/>
      <w:szCs w:val="22"/>
      <w:lang w:val="en-US" w:eastAsia="en-US"/>
    </w:rPr>
  </w:style>
  <w:style w:type="character" w:customStyle="1" w:styleId="tlid-translation">
    <w:name w:val="tlid-translation"/>
    <w:basedOn w:val="Domylnaczcionkaakapitu"/>
    <w:rsid w:val="00AC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falbikowska@prevac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Zbigniew Postawa</cp:lastModifiedBy>
  <cp:revision>2</cp:revision>
  <dcterms:created xsi:type="dcterms:W3CDTF">2022-05-31T19:23:00Z</dcterms:created>
  <dcterms:modified xsi:type="dcterms:W3CDTF">2022-05-31T19:23:00Z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